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A" w:rsidRPr="00D2027A" w:rsidRDefault="00D2027A" w:rsidP="00D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202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F12610" w:rsidRPr="00D2027A" w:rsidRDefault="00D2027A" w:rsidP="00D20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2027A" w:rsidRDefault="00D2027A" w:rsidP="00D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027A">
        <w:rPr>
          <w:rFonts w:ascii="Times New Roman" w:hAnsi="Times New Roman" w:cs="Times New Roman"/>
          <w:sz w:val="24"/>
          <w:szCs w:val="24"/>
        </w:rPr>
        <w:t>от 25.10.2013 г. № 318</w:t>
      </w:r>
    </w:p>
    <w:p w:rsidR="00D2027A" w:rsidRDefault="00D2027A" w:rsidP="00D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27A" w:rsidRPr="00D2027A" w:rsidRDefault="00D2027A" w:rsidP="00D2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Показатели эффективности</w:t>
      </w:r>
    </w:p>
    <w:p w:rsidR="00D2569B" w:rsidRDefault="00D2027A" w:rsidP="00D2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 xml:space="preserve">деятельности руководителей муниципальных дошкольных образовательных учреждений </w:t>
      </w:r>
    </w:p>
    <w:p w:rsidR="00D2027A" w:rsidRDefault="00D2027A" w:rsidP="00D2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Зарайского района  Московской области</w:t>
      </w:r>
      <w:r w:rsidR="00D2569B">
        <w:rPr>
          <w:rFonts w:ascii="Times New Roman" w:hAnsi="Times New Roman" w:cs="Times New Roman"/>
          <w:sz w:val="24"/>
          <w:szCs w:val="24"/>
        </w:rPr>
        <w:t>.</w:t>
      </w:r>
    </w:p>
    <w:p w:rsidR="00D2569B" w:rsidRDefault="00D2569B" w:rsidP="00D2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60" w:type="dxa"/>
        <w:tblInd w:w="1213" w:type="dxa"/>
        <w:tblLook w:val="04A0"/>
      </w:tblPr>
      <w:tblGrid>
        <w:gridCol w:w="851"/>
        <w:gridCol w:w="7209"/>
      </w:tblGrid>
      <w:tr w:rsidR="00D2569B" w:rsidTr="00C75A1E">
        <w:tc>
          <w:tcPr>
            <w:tcW w:w="851" w:type="dxa"/>
          </w:tcPr>
          <w:p w:rsidR="00D2569B" w:rsidRDefault="00D2569B" w:rsidP="00D2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09" w:type="dxa"/>
          </w:tcPr>
          <w:p w:rsidR="00D2569B" w:rsidRDefault="00D2569B" w:rsidP="00D2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D2569B" w:rsidP="00D2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надзорных органов, об</w:t>
            </w:r>
            <w:r w:rsidR="0059666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ективных жалоб)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 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(наличие и продвижение сайта ОУ, размещение протоколов комиссии по распределению стимулирующего фонда на сайте, участие в процедурах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представителей общественности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 работы</w:t>
            </w:r>
          </w:p>
        </w:tc>
      </w:tr>
      <w:tr w:rsidR="00D2569B" w:rsidTr="00C75A1E">
        <w:tc>
          <w:tcPr>
            <w:tcW w:w="851" w:type="dxa"/>
          </w:tcPr>
          <w:p w:rsidR="00D2569B" w:rsidRPr="00C75A1E" w:rsidRDefault="00D2569B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D2569B" w:rsidRDefault="0059666B" w:rsidP="005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</w:tr>
      <w:tr w:rsidR="00C75A1E" w:rsidTr="00C75A1E">
        <w:tc>
          <w:tcPr>
            <w:tcW w:w="851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75A1E" w:rsidRDefault="00C75A1E" w:rsidP="00C7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и уровень посещаемости</w:t>
            </w:r>
            <w:r w:rsidR="0082069E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выбытия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учреждения)</w:t>
            </w:r>
          </w:p>
        </w:tc>
      </w:tr>
    </w:tbl>
    <w:p w:rsidR="00D2569B" w:rsidRDefault="00D2569B" w:rsidP="00D2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69B" w:rsidRPr="00D2027A" w:rsidRDefault="00D2569B" w:rsidP="00D20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27A" w:rsidRDefault="00D2027A" w:rsidP="00D2027A">
      <w:pPr>
        <w:spacing w:after="0"/>
      </w:pPr>
      <w:r>
        <w:t xml:space="preserve">                                                                                </w:t>
      </w: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C75A1E" w:rsidRDefault="00C75A1E" w:rsidP="00D2027A">
      <w:pPr>
        <w:spacing w:after="0"/>
      </w:pPr>
    </w:p>
    <w:p w:rsidR="00D2027A" w:rsidRDefault="00D2027A" w:rsidP="00D2027A">
      <w:pPr>
        <w:spacing w:after="0"/>
      </w:pPr>
    </w:p>
    <w:p w:rsidR="00D2569B" w:rsidRPr="00D2027A" w:rsidRDefault="00D2569B" w:rsidP="00D2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D202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D2569B" w:rsidRPr="00D2027A" w:rsidRDefault="00D2569B" w:rsidP="00D256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2569B" w:rsidRDefault="00D2569B" w:rsidP="00D25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027A">
        <w:rPr>
          <w:rFonts w:ascii="Times New Roman" w:hAnsi="Times New Roman" w:cs="Times New Roman"/>
          <w:sz w:val="24"/>
          <w:szCs w:val="24"/>
        </w:rPr>
        <w:t>от 25.10.2013 г. № 318</w:t>
      </w:r>
    </w:p>
    <w:p w:rsidR="00D2027A" w:rsidRDefault="00D2027A" w:rsidP="00D2569B">
      <w:pPr>
        <w:spacing w:after="0"/>
        <w:jc w:val="right"/>
      </w:pPr>
      <w:r>
        <w:t xml:space="preserve">                                                              </w:t>
      </w:r>
    </w:p>
    <w:p w:rsidR="00D2569B" w:rsidRPr="00D2027A" w:rsidRDefault="00D2569B" w:rsidP="00D2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Показатели эффективности</w:t>
      </w:r>
    </w:p>
    <w:p w:rsidR="00D2569B" w:rsidRPr="00D2027A" w:rsidRDefault="00D2569B" w:rsidP="00D2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деятельности руководителей муниципальных общеобразовательных учреждений</w:t>
      </w:r>
    </w:p>
    <w:p w:rsidR="00D2569B" w:rsidRPr="00D2027A" w:rsidRDefault="00D2569B" w:rsidP="00D25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Зарайского района  Московской области</w:t>
      </w:r>
    </w:p>
    <w:p w:rsidR="00D2569B" w:rsidRDefault="00D2569B" w:rsidP="00D2569B">
      <w:pPr>
        <w:spacing w:after="0"/>
      </w:pPr>
      <w:r>
        <w:t xml:space="preserve">                                                                                </w:t>
      </w:r>
    </w:p>
    <w:tbl>
      <w:tblPr>
        <w:tblStyle w:val="a3"/>
        <w:tblW w:w="10314" w:type="dxa"/>
        <w:tblInd w:w="88" w:type="dxa"/>
        <w:tblLook w:val="04A0"/>
      </w:tblPr>
      <w:tblGrid>
        <w:gridCol w:w="959"/>
        <w:gridCol w:w="9355"/>
      </w:tblGrid>
      <w:tr w:rsidR="00C75A1E" w:rsidTr="00C75A1E">
        <w:tc>
          <w:tcPr>
            <w:tcW w:w="959" w:type="dxa"/>
          </w:tcPr>
          <w:p w:rsidR="00C75A1E" w:rsidRDefault="00C75A1E" w:rsidP="000A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:rsidR="00C75A1E" w:rsidRDefault="00C75A1E" w:rsidP="000A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надзорных органов, объективных жалоб)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 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(наличие и продвижение сайта ОУ, размещение протоколов комиссии по распределению стимулирующего фонда на сайте, участие в процедурах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представителей общественности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правонарушений несовершеннолетних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 работы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2069E">
              <w:rPr>
                <w:rFonts w:ascii="Times New Roman" w:hAnsi="Times New Roman" w:cs="Times New Roman"/>
                <w:sz w:val="24"/>
                <w:szCs w:val="24"/>
              </w:rPr>
              <w:t>учающимися</w:t>
            </w:r>
            <w:proofErr w:type="gramEnd"/>
            <w:r w:rsidR="008206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планов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профильного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обучающихся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в пределах каждой </w:t>
            </w:r>
            <w:r w:rsidR="0082069E">
              <w:rPr>
                <w:rFonts w:ascii="Times New Roman" w:hAnsi="Times New Roman" w:cs="Times New Roman"/>
                <w:sz w:val="24"/>
                <w:szCs w:val="24"/>
              </w:rPr>
              <w:t xml:space="preserve">ступени (коэффициент выбытия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государственного экзамена (в расчете на 1 предмет) у 10 процентов выпускников с худшими  результатами единого государственного экзамена</w:t>
            </w:r>
          </w:p>
        </w:tc>
      </w:tr>
      <w:tr w:rsidR="00C75A1E" w:rsidTr="00C75A1E">
        <w:tc>
          <w:tcPr>
            <w:tcW w:w="959" w:type="dxa"/>
          </w:tcPr>
          <w:p w:rsidR="00C75A1E" w:rsidRPr="00C75A1E" w:rsidRDefault="00C75A1E" w:rsidP="00C75A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75A1E" w:rsidRDefault="00C75A1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</w:tbl>
    <w:p w:rsidR="00D2569B" w:rsidRDefault="00D2569B" w:rsidP="00D2569B">
      <w:pPr>
        <w:spacing w:after="0"/>
      </w:pPr>
    </w:p>
    <w:p w:rsidR="00D2027A" w:rsidRDefault="00D2027A" w:rsidP="00D2027A">
      <w:pPr>
        <w:spacing w:after="0"/>
      </w:pPr>
    </w:p>
    <w:p w:rsidR="00D2027A" w:rsidRDefault="00D2027A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82069E" w:rsidRDefault="0082069E" w:rsidP="00D2027A">
      <w:pPr>
        <w:spacing w:after="0"/>
      </w:pPr>
    </w:p>
    <w:p w:rsidR="00D2027A" w:rsidRDefault="00D2027A" w:rsidP="00D2027A">
      <w:pPr>
        <w:spacing w:after="0"/>
      </w:pPr>
    </w:p>
    <w:p w:rsidR="00D2027A" w:rsidRDefault="00D2027A" w:rsidP="00D2027A">
      <w:pPr>
        <w:spacing w:after="0"/>
      </w:pPr>
    </w:p>
    <w:p w:rsidR="0082069E" w:rsidRPr="00D2027A" w:rsidRDefault="00D2027A" w:rsidP="0082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</w:t>
      </w:r>
      <w:r w:rsidR="0082069E">
        <w:t xml:space="preserve">                                                  </w:t>
      </w:r>
      <w:r w:rsidR="0082069E" w:rsidRPr="00D202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069E">
        <w:rPr>
          <w:rFonts w:ascii="Times New Roman" w:hAnsi="Times New Roman" w:cs="Times New Roman"/>
          <w:sz w:val="24"/>
          <w:szCs w:val="24"/>
        </w:rPr>
        <w:t>№3</w:t>
      </w:r>
    </w:p>
    <w:p w:rsidR="0082069E" w:rsidRPr="00D2027A" w:rsidRDefault="0082069E" w:rsidP="00820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82069E" w:rsidRDefault="0082069E" w:rsidP="0082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027A">
        <w:rPr>
          <w:rFonts w:ascii="Times New Roman" w:hAnsi="Times New Roman" w:cs="Times New Roman"/>
          <w:sz w:val="24"/>
          <w:szCs w:val="24"/>
        </w:rPr>
        <w:t>от 25.10.2013 г. № 318</w:t>
      </w:r>
    </w:p>
    <w:p w:rsidR="0082069E" w:rsidRDefault="0082069E" w:rsidP="0082069E">
      <w:pPr>
        <w:spacing w:after="0"/>
        <w:jc w:val="right"/>
      </w:pPr>
      <w:r>
        <w:t xml:space="preserve">                                                              </w:t>
      </w:r>
    </w:p>
    <w:p w:rsidR="0082069E" w:rsidRPr="00D2027A" w:rsidRDefault="0082069E" w:rsidP="0082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Показатели эффективности</w:t>
      </w:r>
    </w:p>
    <w:p w:rsidR="0082069E" w:rsidRDefault="0082069E" w:rsidP="0082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 xml:space="preserve">деятельности руководителей муниципальных образовательных </w:t>
      </w:r>
    </w:p>
    <w:p w:rsidR="0082069E" w:rsidRPr="00D2027A" w:rsidRDefault="0082069E" w:rsidP="0082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82069E" w:rsidRPr="00D2027A" w:rsidRDefault="0082069E" w:rsidP="0082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27A">
        <w:rPr>
          <w:rFonts w:ascii="Times New Roman" w:hAnsi="Times New Roman" w:cs="Times New Roman"/>
          <w:sz w:val="24"/>
          <w:szCs w:val="24"/>
        </w:rPr>
        <w:t>Зарайского района  Московской области</w:t>
      </w:r>
    </w:p>
    <w:p w:rsidR="00D2027A" w:rsidRDefault="00D2027A" w:rsidP="00D2027A">
      <w:r>
        <w:t xml:space="preserve">                              </w:t>
      </w:r>
    </w:p>
    <w:tbl>
      <w:tblPr>
        <w:tblStyle w:val="a3"/>
        <w:tblW w:w="8384" w:type="dxa"/>
        <w:tblInd w:w="1530" w:type="dxa"/>
        <w:tblLook w:val="04A0"/>
      </w:tblPr>
      <w:tblGrid>
        <w:gridCol w:w="959"/>
        <w:gridCol w:w="7425"/>
      </w:tblGrid>
      <w:tr w:rsidR="0082069E" w:rsidTr="00615BD3">
        <w:tc>
          <w:tcPr>
            <w:tcW w:w="959" w:type="dxa"/>
          </w:tcPr>
          <w:p w:rsidR="0082069E" w:rsidRDefault="0082069E" w:rsidP="000A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25" w:type="dxa"/>
          </w:tcPr>
          <w:p w:rsidR="0082069E" w:rsidRDefault="0082069E" w:rsidP="000A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надзорных органов, объективных жалоб)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 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(наличие и продвижение сайта ОУ, размещение протоколов комиссии по распределению стимулирующего фонда на сайте, участие в процедурах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представителей общественности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82069E" w:rsidP="000A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</w:tr>
      <w:tr w:rsidR="0082069E" w:rsidTr="00615BD3">
        <w:tc>
          <w:tcPr>
            <w:tcW w:w="959" w:type="dxa"/>
          </w:tcPr>
          <w:p w:rsidR="0082069E" w:rsidRPr="00C75A1E" w:rsidRDefault="0082069E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82069E" w:rsidRDefault="00AB0B73" w:rsidP="0082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с</w:t>
            </w:r>
            <w:r w:rsidR="0082069E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контингента </w:t>
            </w:r>
            <w:r w:rsidR="0082069E">
              <w:rPr>
                <w:rFonts w:ascii="Times New Roman" w:hAnsi="Times New Roman" w:cs="Times New Roman"/>
                <w:sz w:val="24"/>
                <w:szCs w:val="24"/>
              </w:rPr>
              <w:t>(коэффициент выбытия из</w:t>
            </w:r>
            <w:r w:rsidR="008206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учреждения)</w:t>
            </w:r>
          </w:p>
        </w:tc>
      </w:tr>
      <w:tr w:rsidR="00615BD3" w:rsidTr="00615BD3">
        <w:tc>
          <w:tcPr>
            <w:tcW w:w="959" w:type="dxa"/>
          </w:tcPr>
          <w:p w:rsidR="00615BD3" w:rsidRPr="00C75A1E" w:rsidRDefault="00615BD3" w:rsidP="008206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</w:tcPr>
          <w:p w:rsidR="00615BD3" w:rsidRDefault="00615BD3" w:rsidP="0082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культурной, спортивной жизни района</w:t>
            </w:r>
          </w:p>
        </w:tc>
      </w:tr>
    </w:tbl>
    <w:p w:rsidR="0082069E" w:rsidRDefault="0082069E" w:rsidP="00D2027A"/>
    <w:sectPr w:rsidR="0082069E" w:rsidSect="00D20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AA4"/>
    <w:multiLevelType w:val="hybridMultilevel"/>
    <w:tmpl w:val="AC0A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F4E"/>
    <w:multiLevelType w:val="hybridMultilevel"/>
    <w:tmpl w:val="AC0A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B6635"/>
    <w:multiLevelType w:val="hybridMultilevel"/>
    <w:tmpl w:val="AC0A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7A"/>
    <w:rsid w:val="0003338B"/>
    <w:rsid w:val="0059666B"/>
    <w:rsid w:val="00615BD3"/>
    <w:rsid w:val="0082069E"/>
    <w:rsid w:val="00AB0B73"/>
    <w:rsid w:val="00C75A1E"/>
    <w:rsid w:val="00D2027A"/>
    <w:rsid w:val="00D2569B"/>
    <w:rsid w:val="00F1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56D6-D091-42F5-8503-1F9A03EA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cp:lastPrinted>2013-10-29T09:44:00Z</cp:lastPrinted>
  <dcterms:created xsi:type="dcterms:W3CDTF">2013-10-29T05:59:00Z</dcterms:created>
  <dcterms:modified xsi:type="dcterms:W3CDTF">2013-10-29T09:55:00Z</dcterms:modified>
</cp:coreProperties>
</file>