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D5" w:rsidRDefault="00F072D5" w:rsidP="00F072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2D5">
        <w:rPr>
          <w:rFonts w:ascii="Times New Roman" w:hAnsi="Times New Roman"/>
          <w:b/>
          <w:sz w:val="28"/>
          <w:szCs w:val="28"/>
        </w:rPr>
        <w:t xml:space="preserve">Повышение качества образования </w:t>
      </w:r>
    </w:p>
    <w:p w:rsidR="00F072D5" w:rsidRDefault="00F072D5" w:rsidP="00F072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2D5">
        <w:rPr>
          <w:rFonts w:ascii="Times New Roman" w:hAnsi="Times New Roman"/>
          <w:b/>
          <w:sz w:val="28"/>
          <w:szCs w:val="28"/>
        </w:rPr>
        <w:t>через повышение уровня профессиональной компетенции учителя.</w:t>
      </w:r>
    </w:p>
    <w:p w:rsidR="00F072D5" w:rsidRDefault="00F072D5" w:rsidP="00F072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72D5">
        <w:rPr>
          <w:rFonts w:ascii="Times New Roman" w:hAnsi="Times New Roman"/>
          <w:sz w:val="24"/>
          <w:szCs w:val="24"/>
        </w:rPr>
        <w:t xml:space="preserve">Прокофьева Елена Николаевна, </w:t>
      </w:r>
    </w:p>
    <w:p w:rsidR="00F072D5" w:rsidRDefault="00F072D5" w:rsidP="00F072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72D5">
        <w:rPr>
          <w:rFonts w:ascii="Times New Roman" w:hAnsi="Times New Roman"/>
          <w:sz w:val="24"/>
          <w:szCs w:val="24"/>
        </w:rPr>
        <w:t>заместитель начальника управления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F072D5" w:rsidRPr="00F072D5" w:rsidRDefault="00607B88" w:rsidP="00F072D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F072D5">
        <w:rPr>
          <w:rFonts w:ascii="Times New Roman" w:hAnsi="Times New Roman"/>
          <w:sz w:val="24"/>
          <w:szCs w:val="24"/>
        </w:rPr>
        <w:t xml:space="preserve"> августа 2015 года.</w:t>
      </w:r>
    </w:p>
    <w:p w:rsidR="00237964" w:rsidRDefault="008173E4" w:rsidP="00817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37964">
        <w:rPr>
          <w:rFonts w:ascii="Times New Roman" w:eastAsia="Times New Roman" w:hAnsi="Times New Roman"/>
          <w:sz w:val="28"/>
          <w:szCs w:val="28"/>
          <w:lang w:eastAsia="ru-RU"/>
        </w:rPr>
        <w:t xml:space="preserve">  Мы с вами, уважаемые коллеги, неоднократно обсуждали различные аспекты модернизации общего образования.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D6FDF" w:rsidRPr="008173E4" w:rsidRDefault="00237964" w:rsidP="00817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Мы прекрасно понимаем, что ц</w:t>
      </w:r>
      <w:r w:rsidR="000D6FDF" w:rsidRPr="008173E4">
        <w:rPr>
          <w:rFonts w:ascii="Times New Roman" w:eastAsia="Times New Roman" w:hAnsi="Times New Roman"/>
          <w:sz w:val="28"/>
          <w:szCs w:val="28"/>
          <w:lang w:eastAsia="ru-RU"/>
        </w:rPr>
        <w:t>ентральной фигурой в процессе преобразований, происходящих  в</w:t>
      </w:r>
      <w:r w:rsidR="00350A49" w:rsidRPr="008173E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образовании, является личность педагога.</w:t>
      </w:r>
      <w:r w:rsidR="000D6FDF" w:rsidRPr="008173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173E4" w:rsidRDefault="008173E4" w:rsidP="008173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37964">
        <w:rPr>
          <w:sz w:val="28"/>
          <w:szCs w:val="28"/>
        </w:rPr>
        <w:t xml:space="preserve">   Еще </w:t>
      </w:r>
      <w:r>
        <w:rPr>
          <w:sz w:val="28"/>
          <w:szCs w:val="28"/>
        </w:rPr>
        <w:t xml:space="preserve">  </w:t>
      </w:r>
      <w:r w:rsidR="00237964">
        <w:rPr>
          <w:sz w:val="28"/>
          <w:szCs w:val="28"/>
        </w:rPr>
        <w:t xml:space="preserve">Константин Дмитриевич </w:t>
      </w:r>
      <w:r w:rsidR="00350A49" w:rsidRPr="008173E4">
        <w:rPr>
          <w:sz w:val="28"/>
          <w:szCs w:val="28"/>
        </w:rPr>
        <w:t xml:space="preserve"> Ушинский писал: «В деле обучения и воспитания, во всем школьном деле ничего нельзя улучшить, минуя голову учителя». </w:t>
      </w:r>
    </w:p>
    <w:p w:rsidR="00350A49" w:rsidRDefault="008173E4" w:rsidP="008173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7964">
        <w:rPr>
          <w:sz w:val="28"/>
          <w:szCs w:val="28"/>
        </w:rPr>
        <w:t xml:space="preserve"> </w:t>
      </w:r>
      <w:r w:rsidR="00350A49" w:rsidRPr="008173E4">
        <w:rPr>
          <w:sz w:val="28"/>
          <w:szCs w:val="28"/>
        </w:rPr>
        <w:t xml:space="preserve">До недавнего времени суть  </w:t>
      </w:r>
      <w:r w:rsidR="00237964">
        <w:rPr>
          <w:sz w:val="28"/>
          <w:szCs w:val="28"/>
        </w:rPr>
        <w:t xml:space="preserve">реформы </w:t>
      </w:r>
      <w:r w:rsidR="00350A49" w:rsidRPr="008173E4">
        <w:rPr>
          <w:sz w:val="28"/>
          <w:szCs w:val="28"/>
        </w:rPr>
        <w:t xml:space="preserve"> преимущественно касалась преобразований в финансово-экономической сфере и изменений правового статуса учреждений образования. (Переход на подушевое финансирование, введение стимулирующих фондов оплаты труда учителя, придание школам статуса автономных, бюджетных или казенных организаций и т.п.)</w:t>
      </w:r>
      <w:r w:rsidR="00237964">
        <w:rPr>
          <w:sz w:val="28"/>
          <w:szCs w:val="28"/>
        </w:rPr>
        <w:t>.</w:t>
      </w:r>
    </w:p>
    <w:p w:rsidR="00237964" w:rsidRDefault="00237964" w:rsidP="008173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вступлением в силу нового закона «Об образовании в Российской Федерации» с 1 сентября 2013 г., в котором достаточно четко определены задачи воспитания и обучения и определен правовой статус педагога, т.е.</w:t>
      </w:r>
      <w:r w:rsidR="00984A30">
        <w:rPr>
          <w:sz w:val="28"/>
          <w:szCs w:val="28"/>
        </w:rPr>
        <w:t xml:space="preserve"> </w:t>
      </w:r>
      <w:r>
        <w:rPr>
          <w:sz w:val="28"/>
          <w:szCs w:val="28"/>
        </w:rPr>
        <w:t>не только его академические права и социальные гарантии, но и обязанности</w:t>
      </w:r>
      <w:r w:rsidR="00254D81">
        <w:rPr>
          <w:sz w:val="28"/>
          <w:szCs w:val="28"/>
        </w:rPr>
        <w:t>, б</w:t>
      </w:r>
      <w:r w:rsidR="002732FF">
        <w:rPr>
          <w:sz w:val="28"/>
          <w:szCs w:val="28"/>
        </w:rPr>
        <w:t xml:space="preserve">ольшое </w:t>
      </w:r>
      <w:r w:rsidR="00984A30">
        <w:rPr>
          <w:sz w:val="28"/>
          <w:szCs w:val="28"/>
        </w:rPr>
        <w:t xml:space="preserve"> внимание стало уделяться </w:t>
      </w:r>
      <w:r w:rsidR="002732FF">
        <w:rPr>
          <w:sz w:val="28"/>
          <w:szCs w:val="28"/>
        </w:rPr>
        <w:t>деятельности  учителя</w:t>
      </w:r>
      <w:r w:rsidR="00984A30">
        <w:rPr>
          <w:sz w:val="28"/>
          <w:szCs w:val="28"/>
        </w:rPr>
        <w:t xml:space="preserve"> ( в широком смысле этого слова). </w:t>
      </w:r>
    </w:p>
    <w:p w:rsidR="00254D81" w:rsidRDefault="00254D81" w:rsidP="008173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Встал вопрос  о повышении статуса педагога, в законодательстве появилась норма, устанавливающая средний уровень заработной платы, о чем уже говорил Юрий Николаевич.</w:t>
      </w:r>
    </w:p>
    <w:p w:rsidR="00254D81" w:rsidRDefault="00254D81" w:rsidP="008173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Вместе с этим возросли и требования к педагогическому работнику. И здесь хотелось бы заострить ваше внимание на несколько аспектов.</w:t>
      </w:r>
    </w:p>
    <w:p w:rsidR="00254D81" w:rsidRDefault="00254D81" w:rsidP="00DE7F6B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Ст. 2 закона «Об образовании в Российской Федерации трактует понятие «образование» как «единый целенаправленный процесс воспитания и обучения». Заметьте слово «воспитание» стоит на первом месте.</w:t>
      </w:r>
    </w:p>
    <w:p w:rsidR="00984A30" w:rsidRPr="002732FF" w:rsidRDefault="00254D81" w:rsidP="002732F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</w:t>
      </w:r>
      <w:r w:rsidR="00984A30">
        <w:rPr>
          <w:sz w:val="28"/>
          <w:szCs w:val="28"/>
        </w:rPr>
        <w:t xml:space="preserve">оворя об усилении воспитательной функции образования неизбежно встал вопрос о Кодексе профессиональной этики педагога, ведь один из главных принципов, которым должен руководствоваться воспитывающий –«Воспитание начни с себя», </w:t>
      </w:r>
      <w:r w:rsidR="00984A30" w:rsidRPr="002732FF">
        <w:rPr>
          <w:sz w:val="28"/>
          <w:szCs w:val="28"/>
        </w:rPr>
        <w:t xml:space="preserve">а </w:t>
      </w:r>
    </w:p>
    <w:p w:rsidR="00984A30" w:rsidRDefault="00984A30" w:rsidP="002732FF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732FF">
        <w:rPr>
          <w:rFonts w:ascii="Times New Roman" w:hAnsi="Times New Roman"/>
          <w:sz w:val="28"/>
          <w:szCs w:val="28"/>
        </w:rPr>
        <w:t>высказывание Д.И.Писарева вообще должно стать девизом всех, кто работает с детьми: «</w:t>
      </w:r>
      <w:r w:rsidRPr="002732FF">
        <w:rPr>
          <w:rFonts w:ascii="Times New Roman" w:hAnsi="Times New Roman"/>
          <w:iCs/>
          <w:sz w:val="28"/>
          <w:szCs w:val="28"/>
        </w:rPr>
        <w:t xml:space="preserve">В воспитании все дело в том, кто воспитатель». </w:t>
      </w:r>
    </w:p>
    <w:p w:rsidR="00705DA6" w:rsidRDefault="002732FF" w:rsidP="00705D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Ст. 48 закона «об образовании в Российской Федерации» содержит требование к педагогу</w:t>
      </w:r>
      <w:r w:rsidR="00705DA6" w:rsidRPr="00705DA6">
        <w:t xml:space="preserve"> </w:t>
      </w:r>
      <w:r w:rsidR="00705DA6">
        <w:t>«…</w:t>
      </w:r>
      <w:r w:rsidR="00705DA6" w:rsidRPr="00705DA6">
        <w:rPr>
          <w:rFonts w:ascii="Times New Roman" w:hAnsi="Times New Roman" w:cs="Times New Roman"/>
          <w:sz w:val="28"/>
          <w:szCs w:val="28"/>
        </w:rPr>
        <w:t>соблюдать правовые, нравственные и этические нормы, следовать тре</w:t>
      </w:r>
      <w:r w:rsidR="00705DA6">
        <w:rPr>
          <w:rFonts w:ascii="Times New Roman" w:hAnsi="Times New Roman" w:cs="Times New Roman"/>
          <w:sz w:val="28"/>
          <w:szCs w:val="28"/>
        </w:rPr>
        <w:t>бованиям профессиональной этики».</w:t>
      </w:r>
    </w:p>
    <w:p w:rsidR="00650312" w:rsidRPr="00705DA6" w:rsidRDefault="00254D81" w:rsidP="00705D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смотря на то, что мы неоднократно </w:t>
      </w:r>
      <w:r w:rsidR="00DE7F6B">
        <w:rPr>
          <w:rFonts w:ascii="Times New Roman" w:hAnsi="Times New Roman" w:cs="Times New Roman"/>
          <w:sz w:val="28"/>
          <w:szCs w:val="28"/>
        </w:rPr>
        <w:t xml:space="preserve">обращались к этой теме, но все таки </w:t>
      </w:r>
      <w:r w:rsidR="00650312">
        <w:rPr>
          <w:rFonts w:ascii="Times New Roman" w:hAnsi="Times New Roman" w:cs="Times New Roman"/>
          <w:sz w:val="28"/>
          <w:szCs w:val="28"/>
        </w:rPr>
        <w:t>рекоменд</w:t>
      </w:r>
      <w:r w:rsidR="00DE7F6B">
        <w:rPr>
          <w:rFonts w:ascii="Times New Roman" w:hAnsi="Times New Roman" w:cs="Times New Roman"/>
          <w:sz w:val="28"/>
          <w:szCs w:val="28"/>
        </w:rPr>
        <w:t xml:space="preserve">уем </w:t>
      </w:r>
      <w:r w:rsidR="00650312">
        <w:rPr>
          <w:rFonts w:ascii="Times New Roman" w:hAnsi="Times New Roman" w:cs="Times New Roman"/>
          <w:sz w:val="28"/>
          <w:szCs w:val="28"/>
        </w:rPr>
        <w:t xml:space="preserve"> еще раз обсудить это</w:t>
      </w:r>
      <w:r w:rsidR="00DE7F6B">
        <w:rPr>
          <w:rFonts w:ascii="Times New Roman" w:hAnsi="Times New Roman" w:cs="Times New Roman"/>
          <w:sz w:val="28"/>
          <w:szCs w:val="28"/>
        </w:rPr>
        <w:t>т</w:t>
      </w:r>
      <w:r w:rsidR="00650312">
        <w:rPr>
          <w:rFonts w:ascii="Times New Roman" w:hAnsi="Times New Roman" w:cs="Times New Roman"/>
          <w:sz w:val="28"/>
          <w:szCs w:val="28"/>
        </w:rPr>
        <w:t xml:space="preserve"> вопрос в коллективах на одном из своих совещаний в начале учебного года.</w:t>
      </w:r>
    </w:p>
    <w:p w:rsidR="002732FF" w:rsidRPr="00DE7F6B" w:rsidRDefault="00650312" w:rsidP="00DE7F6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F6B">
        <w:rPr>
          <w:rFonts w:ascii="Times New Roman" w:hAnsi="Times New Roman"/>
          <w:sz w:val="28"/>
          <w:szCs w:val="28"/>
        </w:rPr>
        <w:t>Та же  48 статья закона требует от педагога «</w:t>
      </w:r>
      <w:r w:rsidR="00705DA6" w:rsidRPr="00DE7F6B">
        <w:rPr>
          <w:rFonts w:ascii="Times New Roman" w:hAnsi="Times New Roman"/>
          <w:sz w:val="28"/>
          <w:szCs w:val="28"/>
        </w:rPr>
        <w:t>осуществлять свою деятельность на высоком профессиональном уровне</w:t>
      </w:r>
      <w:r w:rsidRPr="00DE7F6B">
        <w:rPr>
          <w:rFonts w:ascii="Times New Roman" w:hAnsi="Times New Roman"/>
          <w:sz w:val="28"/>
          <w:szCs w:val="28"/>
        </w:rPr>
        <w:t>»</w:t>
      </w:r>
      <w:r w:rsidR="00705DA6" w:rsidRPr="00DE7F6B">
        <w:rPr>
          <w:rFonts w:ascii="Times New Roman" w:hAnsi="Times New Roman"/>
          <w:sz w:val="28"/>
          <w:szCs w:val="28"/>
        </w:rPr>
        <w:t xml:space="preserve">, </w:t>
      </w:r>
      <w:r w:rsidRPr="00DE7F6B">
        <w:rPr>
          <w:rFonts w:ascii="Times New Roman" w:hAnsi="Times New Roman"/>
          <w:sz w:val="28"/>
          <w:szCs w:val="28"/>
        </w:rPr>
        <w:t>«</w:t>
      </w:r>
      <w:r w:rsidR="00705DA6" w:rsidRPr="00DE7F6B">
        <w:rPr>
          <w:rFonts w:ascii="Times New Roman" w:hAnsi="Times New Roman"/>
          <w:sz w:val="28"/>
          <w:szCs w:val="28"/>
        </w:rPr>
        <w:t>обеспечивать…. высокое качество образования…</w:t>
      </w:r>
      <w:r w:rsidR="00F257EB" w:rsidRPr="00DE7F6B">
        <w:rPr>
          <w:rFonts w:ascii="Times New Roman" w:hAnsi="Times New Roman"/>
          <w:sz w:val="28"/>
          <w:szCs w:val="28"/>
        </w:rPr>
        <w:t>».</w:t>
      </w:r>
    </w:p>
    <w:p w:rsidR="00F257EB" w:rsidRDefault="00F257EB" w:rsidP="002732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Что значит, на высоком профессиональном уровне? Что такое профессионализм, что он в себя включает?</w:t>
      </w:r>
    </w:p>
    <w:p w:rsidR="00F257EB" w:rsidRDefault="00F257EB" w:rsidP="002732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20069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В образовательных учреждениях нашего района трудятся </w:t>
      </w:r>
      <w:r w:rsidR="00BD54D4">
        <w:rPr>
          <w:rFonts w:ascii="Times New Roman" w:hAnsi="Times New Roman"/>
          <w:sz w:val="28"/>
          <w:szCs w:val="28"/>
        </w:rPr>
        <w:t xml:space="preserve">604 педагогов. Из них </w:t>
      </w:r>
      <w:r w:rsidR="00C21619">
        <w:rPr>
          <w:rFonts w:ascii="Times New Roman" w:hAnsi="Times New Roman"/>
          <w:sz w:val="28"/>
          <w:szCs w:val="28"/>
        </w:rPr>
        <w:t>179 человек имеют высшую кв. категорию (30%), 211-первую (35%), т</w:t>
      </w:r>
      <w:r w:rsidR="00200691">
        <w:rPr>
          <w:rFonts w:ascii="Times New Roman" w:hAnsi="Times New Roman"/>
          <w:sz w:val="28"/>
          <w:szCs w:val="28"/>
        </w:rPr>
        <w:t>о есть 65% имеют достаточно высокую профессиональную квалификацию.</w:t>
      </w:r>
    </w:p>
    <w:p w:rsidR="00200691" w:rsidRDefault="00200691" w:rsidP="002732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Достаточно ли этого, чтобы «</w:t>
      </w:r>
      <w:r w:rsidRPr="00705DA6">
        <w:rPr>
          <w:rFonts w:ascii="Times New Roman" w:hAnsi="Times New Roman"/>
          <w:sz w:val="28"/>
          <w:szCs w:val="28"/>
        </w:rPr>
        <w:t>осуществлять свою деятельность на высоком профессиональном уровне</w:t>
      </w:r>
      <w:r>
        <w:rPr>
          <w:rFonts w:ascii="Times New Roman" w:hAnsi="Times New Roman"/>
          <w:sz w:val="28"/>
          <w:szCs w:val="28"/>
        </w:rPr>
        <w:t>», соответствующим требованиям времени, ожиданиям государства и общества.</w:t>
      </w:r>
    </w:p>
    <w:p w:rsidR="00C312D2" w:rsidRPr="00DE7F6B" w:rsidRDefault="00200691" w:rsidP="00DE7F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00691">
        <w:rPr>
          <w:rFonts w:ascii="Times New Roman" w:hAnsi="Times New Roman"/>
          <w:sz w:val="28"/>
          <w:szCs w:val="28"/>
        </w:rPr>
        <w:t>Два года назад по поручению президента страны Владимира Владимировича Путина впервые в российском образовании началась разработка концепции и содержания профессионального стандарта педагога и    18 октября 2013 года был издан приказ Министерства труда и социальной защиты РФ №544н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</w:p>
    <w:p w:rsidR="004F01FC" w:rsidRDefault="00C312D2" w:rsidP="00577D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7F6B">
        <w:rPr>
          <w:rFonts w:ascii="Times New Roman" w:hAnsi="Times New Roman"/>
          <w:sz w:val="28"/>
          <w:szCs w:val="28"/>
        </w:rPr>
        <w:t xml:space="preserve">Первоначально </w:t>
      </w:r>
      <w:r>
        <w:rPr>
          <w:rFonts w:ascii="Times New Roman" w:hAnsi="Times New Roman"/>
          <w:sz w:val="28"/>
          <w:szCs w:val="28"/>
        </w:rPr>
        <w:t xml:space="preserve"> </w:t>
      </w:r>
      <w:r w:rsidR="00DE7F6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редполагалось, что он вступит</w:t>
      </w:r>
      <w:r w:rsidR="00156C24">
        <w:rPr>
          <w:rFonts w:ascii="Times New Roman" w:hAnsi="Times New Roman"/>
          <w:sz w:val="28"/>
          <w:szCs w:val="28"/>
        </w:rPr>
        <w:t xml:space="preserve"> в силу с 1 января 2015 года, однако</w:t>
      </w:r>
      <w:r w:rsidR="004F01FC">
        <w:rPr>
          <w:rFonts w:ascii="Times New Roman" w:hAnsi="Times New Roman"/>
          <w:sz w:val="28"/>
          <w:szCs w:val="28"/>
        </w:rPr>
        <w:t xml:space="preserve"> </w:t>
      </w:r>
      <w:r w:rsidR="00DE7F6B">
        <w:rPr>
          <w:rFonts w:ascii="Times New Roman" w:hAnsi="Times New Roman"/>
          <w:sz w:val="28"/>
          <w:szCs w:val="28"/>
        </w:rPr>
        <w:t>приказом Минобрнауки от 27.05.2015 г. № 536 утвержден новый график разработки, апробации и вступления в силу профстандарта. Так, стандарт педагога дошкольных и общеобразовательных учреждений вступит в силу в 2017 г., в стадии разработки стандарты педагогов дополнительного образования, педагогов-психологов, педагогов-дефектологов и руководителей общеобразовательных учреждений и учреждений дополнительного образования детей и взрослых. Вступление в силу этих стандартов заявлено на 2018 г.</w:t>
      </w:r>
    </w:p>
    <w:p w:rsidR="00577DCE" w:rsidRPr="00577DCE" w:rsidRDefault="00577DCE" w:rsidP="00577D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7DCE">
        <w:rPr>
          <w:rFonts w:ascii="Times New Roman" w:hAnsi="Times New Roman"/>
          <w:sz w:val="28"/>
          <w:szCs w:val="28"/>
        </w:rPr>
        <w:t xml:space="preserve">      Стандарт деятельности педагога должен заменить действующие «квалификационные характеристики» - требования к </w:t>
      </w:r>
      <w:r w:rsidR="00344C0D">
        <w:rPr>
          <w:rFonts w:ascii="Times New Roman" w:hAnsi="Times New Roman"/>
          <w:sz w:val="28"/>
          <w:szCs w:val="28"/>
        </w:rPr>
        <w:t>должности</w:t>
      </w:r>
      <w:r w:rsidRPr="00577DCE">
        <w:rPr>
          <w:rFonts w:ascii="Times New Roman" w:hAnsi="Times New Roman"/>
          <w:sz w:val="28"/>
          <w:szCs w:val="28"/>
        </w:rPr>
        <w:t>.</w:t>
      </w:r>
    </w:p>
    <w:p w:rsidR="008173E4" w:rsidRPr="00577DCE" w:rsidRDefault="00577DCE" w:rsidP="00577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DC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312D2" w:rsidRPr="00577DCE">
        <w:rPr>
          <w:rFonts w:ascii="Times New Roman" w:hAnsi="Times New Roman"/>
          <w:sz w:val="28"/>
          <w:szCs w:val="28"/>
        </w:rPr>
        <w:t>Приказ утверждает, что профессиональный стандарт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труда.</w:t>
      </w:r>
    </w:p>
    <w:p w:rsidR="00DE7F6B" w:rsidRDefault="00577DCE" w:rsidP="00577DC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173E4" w:rsidRPr="008173E4">
        <w:rPr>
          <w:sz w:val="28"/>
          <w:szCs w:val="28"/>
        </w:rPr>
        <w:t xml:space="preserve">Согласно документу, от российского учителя ждут не только умения «планировать и проводить учебные занятия», как было раньше. </w:t>
      </w:r>
    </w:p>
    <w:p w:rsidR="00676E5F" w:rsidRDefault="008173E4" w:rsidP="00577DC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173E4">
        <w:rPr>
          <w:sz w:val="28"/>
          <w:szCs w:val="28"/>
        </w:rPr>
        <w:t>Теперь к школьному преподавателю выставлено куда больше требований</w:t>
      </w:r>
      <w:r w:rsidR="00DE7F6B">
        <w:rPr>
          <w:sz w:val="28"/>
          <w:szCs w:val="28"/>
        </w:rPr>
        <w:t xml:space="preserve"> и к</w:t>
      </w:r>
      <w:r w:rsidR="00676E5F">
        <w:rPr>
          <w:sz w:val="28"/>
          <w:szCs w:val="28"/>
        </w:rPr>
        <w:t>аждой трудовой функции, отраженной в профстандарте педагога, предписывается  овладение определенным набором действий, умений и навыков.</w:t>
      </w:r>
    </w:p>
    <w:p w:rsidR="00DE7F6B" w:rsidRPr="008173E4" w:rsidRDefault="00DE7F6B" w:rsidP="00577DC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Насколько готовы мы к этому? Наверное, еще один вопрос для обсуждения.</w:t>
      </w:r>
    </w:p>
    <w:p w:rsidR="00577DCE" w:rsidRDefault="00577DCE" w:rsidP="00577DC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73E4" w:rsidRPr="008173E4">
        <w:rPr>
          <w:sz w:val="28"/>
          <w:szCs w:val="28"/>
        </w:rPr>
        <w:t xml:space="preserve">По словам экспертов, </w:t>
      </w:r>
      <w:r w:rsidR="00676E5F">
        <w:rPr>
          <w:sz w:val="28"/>
          <w:szCs w:val="28"/>
        </w:rPr>
        <w:t xml:space="preserve">в настоящее время </w:t>
      </w:r>
      <w:r w:rsidR="008173E4" w:rsidRPr="008173E4">
        <w:rPr>
          <w:sz w:val="28"/>
          <w:szCs w:val="28"/>
        </w:rPr>
        <w:t xml:space="preserve">далеко не все учителя могут соответствовать требованиям стандарта. Он, например, предполагает, что все педагоги должны знать хотя бы один иностранный язык и уметь «вместе с учениками использовать иноязычные источники информации». В стандарте не раз подчёркивается, что теперь любой учитель обязан уметь работать со всем категориями детей: особо одарёнными, отстающими в развитии, инвалидами и теми, «для кого русский язык не является родным». </w:t>
      </w:r>
    </w:p>
    <w:p w:rsidR="008173E4" w:rsidRDefault="00577DCE" w:rsidP="00DE7F6B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6E5F">
        <w:rPr>
          <w:sz w:val="28"/>
          <w:szCs w:val="28"/>
        </w:rPr>
        <w:t>Педагог</w:t>
      </w:r>
      <w:r w:rsidR="008173E4" w:rsidRPr="008173E4">
        <w:rPr>
          <w:sz w:val="28"/>
          <w:szCs w:val="28"/>
        </w:rPr>
        <w:t xml:space="preserve"> должен </w:t>
      </w:r>
      <w:r w:rsidR="00676E5F">
        <w:rPr>
          <w:sz w:val="28"/>
          <w:szCs w:val="28"/>
        </w:rPr>
        <w:t>быть</w:t>
      </w:r>
      <w:r w:rsidR="008173E4" w:rsidRPr="008173E4">
        <w:rPr>
          <w:sz w:val="28"/>
          <w:szCs w:val="28"/>
        </w:rPr>
        <w:t xml:space="preserve"> профессиональным психологом, который понимает «стадии и кризисы развития, индикаторы индивидуальных особенностей траекторий жизни».  </w:t>
      </w:r>
      <w:r>
        <w:rPr>
          <w:sz w:val="28"/>
          <w:szCs w:val="28"/>
        </w:rPr>
        <w:t xml:space="preserve">            </w:t>
      </w:r>
      <w:r w:rsidR="00676E5F">
        <w:rPr>
          <w:sz w:val="28"/>
          <w:szCs w:val="28"/>
        </w:rPr>
        <w:t>Он</w:t>
      </w:r>
      <w:r w:rsidR="008173E4" w:rsidRPr="008173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прекрасно владеть </w:t>
      </w:r>
      <w:r w:rsidR="008173E4" w:rsidRPr="008173E4">
        <w:rPr>
          <w:sz w:val="28"/>
          <w:szCs w:val="28"/>
        </w:rPr>
        <w:t xml:space="preserve"> компьютером, проводить видеоконференции, видео презентации, разбира</w:t>
      </w:r>
      <w:r>
        <w:rPr>
          <w:sz w:val="28"/>
          <w:szCs w:val="28"/>
        </w:rPr>
        <w:t>ться</w:t>
      </w:r>
      <w:r w:rsidR="008173E4" w:rsidRPr="008173E4">
        <w:rPr>
          <w:sz w:val="28"/>
          <w:szCs w:val="28"/>
        </w:rPr>
        <w:t xml:space="preserve"> в социальных сетях. </w:t>
      </w:r>
    </w:p>
    <w:p w:rsidR="00676E5F" w:rsidRDefault="00676E5F" w:rsidP="00577DC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247F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Введение </w:t>
      </w:r>
      <w:r w:rsidR="00247F9A">
        <w:rPr>
          <w:sz w:val="28"/>
          <w:szCs w:val="28"/>
        </w:rPr>
        <w:t>нового профессионального стандарта задает высокие требования к профессиональной компетентности педагога, что неизбежно влечет за собой изменение стандартов его профессиональной подготовки.</w:t>
      </w:r>
    </w:p>
    <w:p w:rsidR="00247F9A" w:rsidRDefault="00247F9A" w:rsidP="00577DC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выполнения трудовых функций, предусмотренных профстандартом, уже недостаточно только пройти курсы повышения квали</w:t>
      </w:r>
      <w:r w:rsidR="005B41E9">
        <w:rPr>
          <w:sz w:val="28"/>
          <w:szCs w:val="28"/>
        </w:rPr>
        <w:t>фи</w:t>
      </w:r>
      <w:r w:rsidR="00DE7F6B">
        <w:rPr>
          <w:sz w:val="28"/>
          <w:szCs w:val="28"/>
        </w:rPr>
        <w:t>кации раз в три года, набрать как можно больше часов курсовой подготовки для аттестации. Теперь н</w:t>
      </w:r>
      <w:r>
        <w:rPr>
          <w:sz w:val="28"/>
          <w:szCs w:val="28"/>
        </w:rPr>
        <w:t>еобходимо проектировать индивидуальный образовательный маршрут на основе принципа непрерывного профессионального образования, позволяющего</w:t>
      </w:r>
      <w:r w:rsidR="005B41E9">
        <w:rPr>
          <w:sz w:val="28"/>
          <w:szCs w:val="28"/>
        </w:rPr>
        <w:t xml:space="preserve"> педагогическому работнику систематически повышать свое профессиональное мастерство.</w:t>
      </w:r>
    </w:p>
    <w:p w:rsidR="00577DCE" w:rsidRPr="008173E4" w:rsidRDefault="00676E5F" w:rsidP="00577DC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7F4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E7F6B">
        <w:rPr>
          <w:sz w:val="28"/>
          <w:szCs w:val="28"/>
        </w:rPr>
        <w:t xml:space="preserve">Профессиональный стандарт  </w:t>
      </w:r>
      <w:r w:rsidRPr="00577DCE">
        <w:rPr>
          <w:sz w:val="28"/>
          <w:szCs w:val="28"/>
        </w:rPr>
        <w:t>предназначен для установления единых требований к содержанию и качеству профессиональной педагогической деятельности.</w:t>
      </w:r>
    </w:p>
    <w:p w:rsidR="008173E4" w:rsidRDefault="00FD1A2B" w:rsidP="00147F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44C0D">
        <w:rPr>
          <w:rFonts w:ascii="Times New Roman" w:hAnsi="Times New Roman"/>
          <w:sz w:val="28"/>
          <w:szCs w:val="28"/>
        </w:rPr>
        <w:t xml:space="preserve"> Конечно </w:t>
      </w:r>
      <w:r w:rsidR="008173E4" w:rsidRPr="008173E4">
        <w:rPr>
          <w:rFonts w:ascii="Times New Roman" w:hAnsi="Times New Roman"/>
          <w:sz w:val="28"/>
          <w:szCs w:val="28"/>
        </w:rPr>
        <w:t xml:space="preserve"> ни у кого не вызывает сомнения, что учитель — профессия творческая, не совместимая с жесткими ограничениями и шаблонами. Наиболее яркие успешные педагоги, всегда выламываются за рамки стандартов, воспитывая</w:t>
      </w:r>
      <w:r w:rsidR="00147F47">
        <w:rPr>
          <w:rFonts w:ascii="Times New Roman" w:hAnsi="Times New Roman"/>
          <w:sz w:val="28"/>
          <w:szCs w:val="28"/>
        </w:rPr>
        <w:t>,</w:t>
      </w:r>
      <w:r w:rsidR="008173E4" w:rsidRPr="008173E4">
        <w:rPr>
          <w:rFonts w:ascii="Times New Roman" w:hAnsi="Times New Roman"/>
          <w:sz w:val="28"/>
          <w:szCs w:val="28"/>
        </w:rPr>
        <w:t xml:space="preserve"> прежде всего</w:t>
      </w:r>
      <w:r w:rsidR="00147F47">
        <w:rPr>
          <w:rFonts w:ascii="Times New Roman" w:hAnsi="Times New Roman"/>
          <w:sz w:val="28"/>
          <w:szCs w:val="28"/>
        </w:rPr>
        <w:t>,</w:t>
      </w:r>
      <w:r w:rsidR="008173E4" w:rsidRPr="008173E4">
        <w:rPr>
          <w:rFonts w:ascii="Times New Roman" w:hAnsi="Times New Roman"/>
          <w:sz w:val="28"/>
          <w:szCs w:val="28"/>
        </w:rPr>
        <w:t xml:space="preserve"> масштабом своей личности. Оттого любые разговоры о введении стандартов в сфере образования воспринимаются как система жестких табу и ограничений с последующим бюрократическим контролем и потому вызывают психологическое отторжение.</w:t>
      </w:r>
    </w:p>
    <w:p w:rsidR="00147F47" w:rsidRPr="008173E4" w:rsidRDefault="00147F47" w:rsidP="00147F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44C0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Но прежде чем отторгать все-таки необходимо их внимательно изучить, примерить к себе, понять, в чем уровень моего профессионализма расходится с требованиями стандарта.</w:t>
      </w:r>
    </w:p>
    <w:p w:rsidR="006579FF" w:rsidRDefault="00147F47" w:rsidP="006579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По мнению экспертов </w:t>
      </w:r>
      <w:r w:rsidR="00FD1A2B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8173E4" w:rsidRPr="008173E4">
        <w:rPr>
          <w:rFonts w:ascii="Times New Roman" w:eastAsia="Times New Roman" w:hAnsi="Times New Roman"/>
          <w:sz w:val="28"/>
          <w:szCs w:val="28"/>
          <w:lang w:eastAsia="ru-RU"/>
        </w:rPr>
        <w:t xml:space="preserve">рамотно разработанные профессиональные стандарты для учителя — тот ключ, который </w:t>
      </w:r>
      <w:r w:rsidR="00344C0D">
        <w:rPr>
          <w:rFonts w:ascii="Times New Roman" w:eastAsia="Times New Roman" w:hAnsi="Times New Roman"/>
          <w:sz w:val="28"/>
          <w:szCs w:val="28"/>
          <w:lang w:eastAsia="ru-RU"/>
        </w:rPr>
        <w:t>может помочь прими</w:t>
      </w:r>
      <w:r w:rsidR="008173E4" w:rsidRPr="008173E4">
        <w:rPr>
          <w:rFonts w:ascii="Times New Roman" w:eastAsia="Times New Roman" w:hAnsi="Times New Roman"/>
          <w:sz w:val="28"/>
          <w:szCs w:val="28"/>
          <w:lang w:eastAsia="ru-RU"/>
        </w:rPr>
        <w:t>рить противоречие между ремеслом</w:t>
      </w:r>
      <w:r w:rsidR="00FD1A2B">
        <w:rPr>
          <w:rFonts w:ascii="Times New Roman" w:eastAsia="Times New Roman" w:hAnsi="Times New Roman"/>
          <w:sz w:val="28"/>
          <w:szCs w:val="28"/>
          <w:lang w:eastAsia="ru-RU"/>
        </w:rPr>
        <w:t xml:space="preserve"> и творчеством и стимулировать непрерывное про</w:t>
      </w:r>
      <w:r w:rsidR="006579FF">
        <w:rPr>
          <w:rFonts w:ascii="Times New Roman" w:eastAsia="Times New Roman" w:hAnsi="Times New Roman"/>
          <w:sz w:val="28"/>
          <w:szCs w:val="28"/>
          <w:lang w:eastAsia="ru-RU"/>
        </w:rPr>
        <w:t>фессиональное развитие педагога.</w:t>
      </w:r>
    </w:p>
    <w:p w:rsidR="00344C0D" w:rsidRPr="008173E4" w:rsidRDefault="00344C0D" w:rsidP="00147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579FF">
        <w:rPr>
          <w:rFonts w:ascii="Times New Roman" w:eastAsia="Times New Roman" w:hAnsi="Times New Roman"/>
          <w:sz w:val="28"/>
          <w:szCs w:val="28"/>
          <w:lang w:eastAsia="ru-RU"/>
        </w:rPr>
        <w:t xml:space="preserve">В решение конференции предлагаю включить одной из задач следующего учебного года – Усилить работу по </w:t>
      </w:r>
      <w:r w:rsidR="006579FF">
        <w:rPr>
          <w:rFonts w:ascii="Times New Roman" w:hAnsi="Times New Roman"/>
          <w:sz w:val="28"/>
          <w:szCs w:val="28"/>
        </w:rPr>
        <w:t>совершенствованию</w:t>
      </w:r>
      <w:r w:rsidR="006579FF" w:rsidRPr="006579FF">
        <w:rPr>
          <w:rFonts w:ascii="Times New Roman" w:hAnsi="Times New Roman"/>
          <w:sz w:val="28"/>
          <w:szCs w:val="28"/>
        </w:rPr>
        <w:t xml:space="preserve"> профессионального мастерства руководителей и педагогов</w:t>
      </w:r>
      <w:r w:rsidR="006579FF">
        <w:rPr>
          <w:rFonts w:ascii="Times New Roman" w:hAnsi="Times New Roman"/>
          <w:sz w:val="28"/>
          <w:szCs w:val="28"/>
        </w:rPr>
        <w:t>,</w:t>
      </w:r>
      <w:r w:rsidR="006579FF" w:rsidRPr="009E43BA">
        <w:rPr>
          <w:rStyle w:val="aa"/>
          <w:rFonts w:ascii="Times New Roman" w:hAnsi="Times New Roman"/>
          <w:color w:val="000000"/>
          <w:sz w:val="28"/>
          <w:szCs w:val="28"/>
        </w:rPr>
        <w:t xml:space="preserve"> </w:t>
      </w:r>
      <w:r w:rsidR="006579FF">
        <w:rPr>
          <w:rStyle w:val="blk"/>
          <w:rFonts w:ascii="Times New Roman" w:hAnsi="Times New Roman"/>
          <w:color w:val="000000"/>
          <w:sz w:val="28"/>
          <w:szCs w:val="28"/>
        </w:rPr>
        <w:t>развитию</w:t>
      </w:r>
      <w:r w:rsidR="006579FF" w:rsidRPr="009E43BA">
        <w:rPr>
          <w:rStyle w:val="blk"/>
          <w:rFonts w:ascii="Times New Roman" w:hAnsi="Times New Roman"/>
          <w:color w:val="000000"/>
          <w:sz w:val="28"/>
          <w:szCs w:val="28"/>
        </w:rPr>
        <w:t xml:space="preserve"> компетенций руководящих и педагогических кадров</w:t>
      </w:r>
      <w:r w:rsidR="006579FF" w:rsidRPr="009E43BA">
        <w:rPr>
          <w:rFonts w:ascii="Times New Roman" w:hAnsi="Times New Roman"/>
          <w:sz w:val="28"/>
          <w:szCs w:val="28"/>
        </w:rPr>
        <w:t>.</w:t>
      </w:r>
      <w:r w:rsidR="006579FF">
        <w:rPr>
          <w:rFonts w:ascii="Times New Roman" w:hAnsi="Times New Roman"/>
          <w:sz w:val="28"/>
          <w:szCs w:val="28"/>
        </w:rPr>
        <w:t xml:space="preserve"> Прошу включить в план методической работы учреждений мероприятия по изучению и обсуждению  профессионального стандарта педагогических работников.</w:t>
      </w:r>
    </w:p>
    <w:p w:rsidR="008173E4" w:rsidRDefault="00FD1A2B" w:rsidP="00817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Возвращаясь к теме нашей конференции о свободе выбора хочется отметить насколько сложен этот вопрос. Мы надеемся, что  при его обсуждении </w:t>
      </w:r>
      <w:r w:rsidR="00147F47">
        <w:rPr>
          <w:rFonts w:ascii="Times New Roman" w:eastAsia="Times New Roman" w:hAnsi="Times New Roman"/>
          <w:sz w:val="28"/>
          <w:szCs w:val="28"/>
          <w:lang w:eastAsia="ru-RU"/>
        </w:rPr>
        <w:t xml:space="preserve">в своих учреждениях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 непременно поговорите о том:</w:t>
      </w:r>
    </w:p>
    <w:p w:rsidR="00FD1A2B" w:rsidRPr="008173E4" w:rsidRDefault="00FD1A2B" w:rsidP="00FD1A2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73E4">
        <w:rPr>
          <w:rFonts w:ascii="Times New Roman" w:hAnsi="Times New Roman"/>
          <w:sz w:val="28"/>
          <w:szCs w:val="28"/>
        </w:rPr>
        <w:t>Как обеспечивая свободу выбора участников образовательного процесса создать и сохранить единое образовательное пространство</w:t>
      </w:r>
      <w:r>
        <w:rPr>
          <w:rFonts w:ascii="Times New Roman" w:hAnsi="Times New Roman"/>
          <w:sz w:val="28"/>
          <w:szCs w:val="28"/>
        </w:rPr>
        <w:t xml:space="preserve"> в рамках конкретного образовательного учреждения</w:t>
      </w:r>
      <w:r w:rsidRPr="008173E4">
        <w:rPr>
          <w:rFonts w:ascii="Times New Roman" w:hAnsi="Times New Roman"/>
          <w:sz w:val="28"/>
          <w:szCs w:val="28"/>
        </w:rPr>
        <w:t>?</w:t>
      </w:r>
    </w:p>
    <w:p w:rsidR="00B3090C" w:rsidRPr="00147F47" w:rsidRDefault="00FD1A2B" w:rsidP="00147F4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73E4">
        <w:rPr>
          <w:rFonts w:ascii="Times New Roman" w:hAnsi="Times New Roman"/>
          <w:sz w:val="28"/>
          <w:szCs w:val="28"/>
        </w:rPr>
        <w:t xml:space="preserve">Насколько реально способны и могут воспользоваться свободой выбора участники образовательных отношений? </w:t>
      </w:r>
      <w:r>
        <w:rPr>
          <w:rFonts w:ascii="Times New Roman" w:hAnsi="Times New Roman"/>
          <w:sz w:val="28"/>
          <w:szCs w:val="28"/>
        </w:rPr>
        <w:t>Ведь</w:t>
      </w:r>
      <w:r w:rsidRPr="008173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173E4">
        <w:rPr>
          <w:rFonts w:ascii="Times New Roman" w:eastAsia="Times New Roman" w:hAnsi="Times New Roman"/>
          <w:sz w:val="28"/>
          <w:szCs w:val="28"/>
          <w:lang w:eastAsia="ru-RU"/>
        </w:rPr>
        <w:t xml:space="preserve">вобода субъектов образовательных отношений не безгранична, а проявляется лишь в рамках, установленных законом.  Образование как деятельность, осуществляемая коллективно и нуждающаяся в конкретных формах организации и координации, накладывает известные и достаточно жесткие границы свободы.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Так,</w:t>
      </w:r>
      <w:r w:rsidR="00147F47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свобода выбора обучающегося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FD1A2B">
        <w:rPr>
          <w:rFonts w:ascii="Times New Roman" w:eastAsia="Times New Roman" w:hAnsi="Times New Roman"/>
          <w:sz w:val="28"/>
          <w:szCs w:val="28"/>
          <w:lang w:eastAsia="ru-RU"/>
        </w:rPr>
        <w:t xml:space="preserve">бучающийся, </w:t>
      </w:r>
      <w:r w:rsidR="00147F47">
        <w:rPr>
          <w:rFonts w:ascii="Times New Roman" w:eastAsia="Times New Roman" w:hAnsi="Times New Roman"/>
          <w:sz w:val="28"/>
          <w:szCs w:val="28"/>
          <w:lang w:eastAsia="ru-RU"/>
        </w:rPr>
        <w:t xml:space="preserve">зачастую ограничена с одной стороны рамками учебного плана, с другой стороны кадровыми и материально-техническими возможностями самого учреждения. </w:t>
      </w:r>
      <w:r w:rsidR="00E15AF4" w:rsidRPr="00147F47">
        <w:rPr>
          <w:rFonts w:ascii="Times New Roman" w:eastAsia="Times New Roman" w:hAnsi="Times New Roman"/>
          <w:sz w:val="28"/>
          <w:szCs w:val="28"/>
          <w:lang w:eastAsia="ru-RU"/>
        </w:rPr>
        <w:t>Свобода  п</w:t>
      </w:r>
      <w:r w:rsidR="00B3090C" w:rsidRPr="00147F47">
        <w:rPr>
          <w:rFonts w:ascii="Times New Roman" w:eastAsia="Times New Roman" w:hAnsi="Times New Roman"/>
          <w:sz w:val="28"/>
          <w:szCs w:val="28"/>
          <w:lang w:eastAsia="ru-RU"/>
        </w:rPr>
        <w:t xml:space="preserve">едагогического  работника ограничена и </w:t>
      </w:r>
      <w:r w:rsidR="00B3090C" w:rsidRPr="00147F4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федеральным перечнем учебников, и реестром примерных основных образовательных программ, а также</w:t>
      </w:r>
      <w:r w:rsidRPr="00147F47">
        <w:rPr>
          <w:rFonts w:ascii="Times New Roman" w:eastAsia="Times New Roman" w:hAnsi="Times New Roman"/>
          <w:sz w:val="28"/>
          <w:szCs w:val="28"/>
          <w:lang w:eastAsia="ru-RU"/>
        </w:rPr>
        <w:t xml:space="preserve"> над </w:t>
      </w:r>
      <w:r w:rsidR="00B3090C" w:rsidRPr="00147F47">
        <w:rPr>
          <w:rFonts w:ascii="Times New Roman" w:eastAsia="Times New Roman" w:hAnsi="Times New Roman"/>
          <w:sz w:val="28"/>
          <w:szCs w:val="28"/>
          <w:lang w:eastAsia="ru-RU"/>
        </w:rPr>
        <w:t xml:space="preserve">ним </w:t>
      </w:r>
      <w:r w:rsidRPr="00147F47">
        <w:rPr>
          <w:rFonts w:ascii="Times New Roman" w:eastAsia="Times New Roman" w:hAnsi="Times New Roman"/>
          <w:sz w:val="28"/>
          <w:szCs w:val="28"/>
          <w:lang w:eastAsia="ru-RU"/>
        </w:rPr>
        <w:t>домокловым мечом висит огромная ответственность за результат своего выбора.</w:t>
      </w:r>
    </w:p>
    <w:p w:rsidR="00FD1A2B" w:rsidRPr="008173E4" w:rsidRDefault="00FD1A2B" w:rsidP="00FD1A2B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73E4">
        <w:rPr>
          <w:rFonts w:ascii="Times New Roman" w:eastAsia="Times New Roman" w:hAnsi="Times New Roman"/>
          <w:sz w:val="28"/>
          <w:szCs w:val="28"/>
          <w:lang w:eastAsia="ru-RU"/>
        </w:rPr>
        <w:t>Как соединить  с одной стороны возможность выбора с другой стороны жесткую  регламентацию.</w:t>
      </w:r>
    </w:p>
    <w:p w:rsidR="00FD1A2B" w:rsidRDefault="00FD1A2B" w:rsidP="00817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12E" w:rsidRDefault="00C5712E" w:rsidP="0066211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3090C">
        <w:rPr>
          <w:sz w:val="28"/>
          <w:szCs w:val="28"/>
        </w:rPr>
        <w:t>Сохранение единого образовательного пространства при отсутствии содержательного ядра федерального государственного образовательного стандарта тоже задача не простая. Мы речь ведем об образовательном пространстве в учреждении, а вопрос то стоит на уровне государства. И это подчеркивалось</w:t>
      </w:r>
      <w:r w:rsidRPr="00C571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FA6D67">
        <w:rPr>
          <w:sz w:val="28"/>
          <w:szCs w:val="28"/>
        </w:rPr>
        <w:t>пленарно</w:t>
      </w:r>
      <w:r>
        <w:rPr>
          <w:sz w:val="28"/>
          <w:szCs w:val="28"/>
        </w:rPr>
        <w:t xml:space="preserve">м </w:t>
      </w:r>
      <w:r w:rsidRPr="00FA6D67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FA6D67">
        <w:rPr>
          <w:sz w:val="28"/>
          <w:szCs w:val="28"/>
        </w:rPr>
        <w:t xml:space="preserve"> образовательного форума в Пензе</w:t>
      </w:r>
      <w:r>
        <w:rPr>
          <w:sz w:val="28"/>
          <w:szCs w:val="28"/>
        </w:rPr>
        <w:t xml:space="preserve">, где </w:t>
      </w:r>
      <w:r w:rsidRPr="00FA6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Pr="00FA6D67">
        <w:rPr>
          <w:sz w:val="28"/>
          <w:szCs w:val="28"/>
        </w:rPr>
        <w:t xml:space="preserve">резидент РФ Владимир Путин во время общения с участниками </w:t>
      </w:r>
      <w:r>
        <w:rPr>
          <w:sz w:val="28"/>
          <w:szCs w:val="28"/>
        </w:rPr>
        <w:t>подчеркнул необходимость  «…</w:t>
      </w:r>
      <w:r w:rsidRPr="00FA6D67">
        <w:rPr>
          <w:sz w:val="28"/>
          <w:szCs w:val="28"/>
        </w:rPr>
        <w:t>восстановить единство образовательного пространс</w:t>
      </w:r>
      <w:r>
        <w:rPr>
          <w:sz w:val="28"/>
          <w:szCs w:val="28"/>
        </w:rPr>
        <w:t>тва»</w:t>
      </w:r>
      <w:r w:rsidRPr="00FA6D67">
        <w:rPr>
          <w:sz w:val="28"/>
          <w:szCs w:val="28"/>
        </w:rPr>
        <w:t>.</w:t>
      </w:r>
      <w:r>
        <w:rPr>
          <w:sz w:val="28"/>
          <w:szCs w:val="28"/>
        </w:rPr>
        <w:t xml:space="preserve"> Речь идет о том, что любой обучающийся, независимо от того где он обучался, получил тот объем, качество, содержание образования, компетенции, которые позволят ему легко влиться в любую образовательную среду.</w:t>
      </w:r>
    </w:p>
    <w:p w:rsidR="00662118" w:rsidRDefault="00662118" w:rsidP="0066211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Конечно</w:t>
      </w:r>
      <w:r w:rsidR="00147F47">
        <w:rPr>
          <w:sz w:val="28"/>
          <w:szCs w:val="28"/>
        </w:rPr>
        <w:t>,</w:t>
      </w:r>
      <w:r>
        <w:rPr>
          <w:sz w:val="28"/>
          <w:szCs w:val="28"/>
        </w:rPr>
        <w:t xml:space="preserve"> на создание условий для этого должны быть направлены усилия в первую очередь федеральных и региональных органов власти, но </w:t>
      </w:r>
      <w:r w:rsidR="006579FF">
        <w:rPr>
          <w:sz w:val="28"/>
          <w:szCs w:val="28"/>
        </w:rPr>
        <w:t xml:space="preserve">и мы </w:t>
      </w:r>
      <w:r>
        <w:rPr>
          <w:sz w:val="28"/>
          <w:szCs w:val="28"/>
        </w:rPr>
        <w:t xml:space="preserve">должны быть </w:t>
      </w:r>
      <w:r w:rsidR="006579FF">
        <w:rPr>
          <w:sz w:val="28"/>
          <w:szCs w:val="28"/>
        </w:rPr>
        <w:t>на это ориентированы</w:t>
      </w:r>
      <w:r>
        <w:rPr>
          <w:sz w:val="28"/>
          <w:szCs w:val="28"/>
        </w:rPr>
        <w:t>.</w:t>
      </w:r>
    </w:p>
    <w:p w:rsidR="00662118" w:rsidRDefault="00662118" w:rsidP="0066211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какой-то степени  эту задачу помогут решить общественные объединения педагогической общественности. В Московской области уже второй года активно создаются ассоциации педагогов –предметников.</w:t>
      </w:r>
    </w:p>
    <w:p w:rsidR="00626AF2" w:rsidRDefault="00626AF2" w:rsidP="00626AF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62118" w:rsidRPr="00626AF2">
        <w:rPr>
          <w:sz w:val="28"/>
          <w:szCs w:val="28"/>
        </w:rPr>
        <w:t>На собрании Ассоциации педагогов Московской области «Учителя Подмосковья» 18 декабря 2014 года</w:t>
      </w:r>
      <w:r>
        <w:rPr>
          <w:sz w:val="28"/>
          <w:szCs w:val="28"/>
        </w:rPr>
        <w:t xml:space="preserve">  </w:t>
      </w:r>
      <w:r w:rsidR="00662118" w:rsidRPr="00626AF2">
        <w:rPr>
          <w:sz w:val="28"/>
          <w:szCs w:val="28"/>
        </w:rPr>
        <w:t xml:space="preserve">Лидия Николаевна Антонова — президент Ассоциации, член Совета Федерации Федерального собрания РФ говорила о том, что  «Ассоциация «Учителя Подмосковья» должна объединить вокруг образования весь регион!». </w:t>
      </w:r>
      <w:r>
        <w:rPr>
          <w:sz w:val="28"/>
          <w:szCs w:val="28"/>
        </w:rPr>
        <w:t xml:space="preserve">    </w:t>
      </w:r>
      <w:r w:rsidR="00662118" w:rsidRPr="00626AF2">
        <w:rPr>
          <w:sz w:val="28"/>
          <w:szCs w:val="28"/>
        </w:rPr>
        <w:t>Ассоциации педагогов – инструмент профессиональной регуляции образовательного сообщества</w:t>
      </w:r>
      <w:r w:rsidR="006579FF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  <w:r w:rsidRPr="004E7D8A">
        <w:rPr>
          <w:sz w:val="28"/>
          <w:szCs w:val="28"/>
        </w:rPr>
        <w:t>Целью Ассоциации является научно-исследовательская работа в области теории и методики</w:t>
      </w:r>
      <w:r>
        <w:rPr>
          <w:sz w:val="28"/>
          <w:szCs w:val="28"/>
        </w:rPr>
        <w:t xml:space="preserve">, </w:t>
      </w:r>
      <w:r w:rsidRPr="004E7D8A">
        <w:rPr>
          <w:sz w:val="28"/>
          <w:szCs w:val="28"/>
        </w:rPr>
        <w:t xml:space="preserve"> обмен опытом работы лучших учителей Подмосковья, проведение слетов учителей, содействие профессиональным контактам и обмен информацией между членами Ассоциации, </w:t>
      </w:r>
      <w:r>
        <w:rPr>
          <w:sz w:val="28"/>
          <w:szCs w:val="28"/>
        </w:rPr>
        <w:t xml:space="preserve">проведение предметных недель, </w:t>
      </w:r>
      <w:r w:rsidRPr="004E7D8A">
        <w:rPr>
          <w:sz w:val="28"/>
          <w:szCs w:val="28"/>
        </w:rPr>
        <w:t>поддержание педагогических инициатив учителей</w:t>
      </w:r>
      <w:r>
        <w:rPr>
          <w:sz w:val="28"/>
          <w:szCs w:val="28"/>
        </w:rPr>
        <w:t>.</w:t>
      </w:r>
    </w:p>
    <w:p w:rsidR="00662118" w:rsidRPr="00FA6D67" w:rsidRDefault="00626AF2" w:rsidP="0066211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26AF2">
        <w:rPr>
          <w:sz w:val="28"/>
          <w:szCs w:val="28"/>
        </w:rPr>
        <w:t xml:space="preserve">  </w:t>
      </w:r>
      <w:r w:rsidR="00931BA4">
        <w:rPr>
          <w:sz w:val="28"/>
          <w:szCs w:val="28"/>
        </w:rPr>
        <w:t xml:space="preserve"> </w:t>
      </w:r>
      <w:r w:rsidRPr="00626AF2">
        <w:rPr>
          <w:sz w:val="28"/>
          <w:szCs w:val="28"/>
        </w:rPr>
        <w:t xml:space="preserve"> </w:t>
      </w:r>
      <w:r w:rsidR="00931BA4">
        <w:rPr>
          <w:sz w:val="28"/>
          <w:szCs w:val="28"/>
        </w:rPr>
        <w:t xml:space="preserve"> </w:t>
      </w:r>
      <w:r w:rsidRPr="00626AF2">
        <w:rPr>
          <w:sz w:val="28"/>
          <w:szCs w:val="28"/>
        </w:rPr>
        <w:t>Я думаю, что нашим педагогам</w:t>
      </w:r>
      <w:r w:rsidR="006579FF">
        <w:rPr>
          <w:sz w:val="28"/>
          <w:szCs w:val="28"/>
        </w:rPr>
        <w:t xml:space="preserve"> в этом году</w:t>
      </w:r>
      <w:r w:rsidRPr="00626AF2">
        <w:rPr>
          <w:sz w:val="28"/>
          <w:szCs w:val="28"/>
        </w:rPr>
        <w:t xml:space="preserve"> следует активно включиться в работу предметных ассоциаций</w:t>
      </w:r>
      <w:r>
        <w:t>.</w:t>
      </w:r>
    </w:p>
    <w:p w:rsidR="00B3090C" w:rsidRDefault="00931BA4" w:rsidP="00817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Боюсь, что своим выступлением я не добавила энтузиазма перед началом нового учебного года, а только породила смятение- ведь большинство наших педагогов имеют большой опыт работы, множество достижений, а самое главное сотни учеников, которые стали успешными или не очень, но  просто замечательными людьми. А теперь мы ставим вопрос о соответствии их  профессионализма стандарту.</w:t>
      </w:r>
    </w:p>
    <w:p w:rsidR="00931BA4" w:rsidRDefault="00931BA4" w:rsidP="00817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 думаю, что никаким стандартом нельзя измерить ту степень любви и внимании, которую вы несете детям. Никаким стандартом нельзя измерить уважение к вам учеников и их родителей</w:t>
      </w:r>
      <w:r w:rsidR="00A46F19">
        <w:rPr>
          <w:rFonts w:ascii="Times New Roman" w:eastAsia="Times New Roman" w:hAnsi="Times New Roman"/>
          <w:sz w:val="28"/>
          <w:szCs w:val="28"/>
          <w:lang w:eastAsia="ru-RU"/>
        </w:rPr>
        <w:t>. За это вам огромная благодарность и низкий поклон.</w:t>
      </w:r>
    </w:p>
    <w:p w:rsidR="00A46F19" w:rsidRPr="008173E4" w:rsidRDefault="00A46F19" w:rsidP="00817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Желаю вам успехов, неиссякаемого творчества, чтобы работа приносила удовлетворение.</w:t>
      </w:r>
    </w:p>
    <w:sectPr w:rsidR="00A46F19" w:rsidRPr="008173E4" w:rsidSect="00F55B6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610" w:rsidRDefault="00C80610" w:rsidP="00C5467C">
      <w:pPr>
        <w:spacing w:after="0" w:line="240" w:lineRule="auto"/>
      </w:pPr>
      <w:r>
        <w:separator/>
      </w:r>
    </w:p>
  </w:endnote>
  <w:endnote w:type="continuationSeparator" w:id="1">
    <w:p w:rsidR="00C80610" w:rsidRDefault="00C80610" w:rsidP="00C5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4344"/>
      <w:docPartObj>
        <w:docPartGallery w:val="Page Numbers (Bottom of Page)"/>
        <w:docPartUnique/>
      </w:docPartObj>
    </w:sdtPr>
    <w:sdtContent>
      <w:p w:rsidR="00931BA4" w:rsidRDefault="003307F4">
        <w:pPr>
          <w:pStyle w:val="a8"/>
          <w:jc w:val="center"/>
        </w:pPr>
        <w:fldSimple w:instr=" PAGE   \* MERGEFORMAT ">
          <w:r w:rsidR="00607B88">
            <w:rPr>
              <w:noProof/>
            </w:rPr>
            <w:t>3</w:t>
          </w:r>
        </w:fldSimple>
      </w:p>
    </w:sdtContent>
  </w:sdt>
  <w:p w:rsidR="00931BA4" w:rsidRDefault="00931BA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610" w:rsidRDefault="00C80610" w:rsidP="00C5467C">
      <w:pPr>
        <w:spacing w:after="0" w:line="240" w:lineRule="auto"/>
      </w:pPr>
      <w:r>
        <w:separator/>
      </w:r>
    </w:p>
  </w:footnote>
  <w:footnote w:type="continuationSeparator" w:id="1">
    <w:p w:rsidR="00C80610" w:rsidRDefault="00C80610" w:rsidP="00C54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2E6D"/>
    <w:multiLevelType w:val="hybridMultilevel"/>
    <w:tmpl w:val="9F1A20C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18070AEF"/>
    <w:multiLevelType w:val="multilevel"/>
    <w:tmpl w:val="07161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24DA7F74"/>
    <w:multiLevelType w:val="hybridMultilevel"/>
    <w:tmpl w:val="815C0A0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7832602D"/>
    <w:multiLevelType w:val="hybridMultilevel"/>
    <w:tmpl w:val="0B2E4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B6D"/>
    <w:rsid w:val="000D6FDF"/>
    <w:rsid w:val="00147F47"/>
    <w:rsid w:val="00155D3B"/>
    <w:rsid w:val="00156C24"/>
    <w:rsid w:val="001950F6"/>
    <w:rsid w:val="00200691"/>
    <w:rsid w:val="00237964"/>
    <w:rsid w:val="00247F9A"/>
    <w:rsid w:val="00254D81"/>
    <w:rsid w:val="00257C90"/>
    <w:rsid w:val="002732FF"/>
    <w:rsid w:val="003307F4"/>
    <w:rsid w:val="00344C0D"/>
    <w:rsid w:val="00350A49"/>
    <w:rsid w:val="003F4821"/>
    <w:rsid w:val="004F01FC"/>
    <w:rsid w:val="0053207F"/>
    <w:rsid w:val="005468F5"/>
    <w:rsid w:val="00577DCE"/>
    <w:rsid w:val="00580931"/>
    <w:rsid w:val="005B41E9"/>
    <w:rsid w:val="005D6FC9"/>
    <w:rsid w:val="00607B88"/>
    <w:rsid w:val="00626AF2"/>
    <w:rsid w:val="00650312"/>
    <w:rsid w:val="006579FF"/>
    <w:rsid w:val="00662118"/>
    <w:rsid w:val="00676E5F"/>
    <w:rsid w:val="00705DA6"/>
    <w:rsid w:val="008173E4"/>
    <w:rsid w:val="008512F6"/>
    <w:rsid w:val="00931BA4"/>
    <w:rsid w:val="00984A30"/>
    <w:rsid w:val="009D1D05"/>
    <w:rsid w:val="00A46F19"/>
    <w:rsid w:val="00AD7493"/>
    <w:rsid w:val="00B3090C"/>
    <w:rsid w:val="00B826DE"/>
    <w:rsid w:val="00BD54D4"/>
    <w:rsid w:val="00C21619"/>
    <w:rsid w:val="00C312D2"/>
    <w:rsid w:val="00C5467C"/>
    <w:rsid w:val="00C5712E"/>
    <w:rsid w:val="00C80610"/>
    <w:rsid w:val="00CF0A90"/>
    <w:rsid w:val="00DE7F6B"/>
    <w:rsid w:val="00E15AF4"/>
    <w:rsid w:val="00EC4836"/>
    <w:rsid w:val="00F072D5"/>
    <w:rsid w:val="00F257EB"/>
    <w:rsid w:val="00F55B6D"/>
    <w:rsid w:val="00F96564"/>
    <w:rsid w:val="00FC13B4"/>
    <w:rsid w:val="00FD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0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55D3B"/>
    <w:rPr>
      <w:i/>
      <w:iCs/>
    </w:rPr>
  </w:style>
  <w:style w:type="paragraph" w:customStyle="1" w:styleId="text">
    <w:name w:val="text"/>
    <w:basedOn w:val="a"/>
    <w:rsid w:val="00155D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50A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73E4"/>
    <w:pPr>
      <w:ind w:left="720"/>
      <w:contextualSpacing/>
    </w:pPr>
  </w:style>
  <w:style w:type="paragraph" w:customStyle="1" w:styleId="ConsPlusNormal">
    <w:name w:val="ConsPlusNormal"/>
    <w:rsid w:val="00705DA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6">
    <w:name w:val="header"/>
    <w:basedOn w:val="a"/>
    <w:link w:val="a7"/>
    <w:uiPriority w:val="99"/>
    <w:semiHidden/>
    <w:unhideWhenUsed/>
    <w:rsid w:val="00C54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467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54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467C"/>
    <w:rPr>
      <w:sz w:val="22"/>
      <w:szCs w:val="22"/>
      <w:lang w:eastAsia="en-US"/>
    </w:rPr>
  </w:style>
  <w:style w:type="character" w:customStyle="1" w:styleId="blk">
    <w:name w:val="blk"/>
    <w:basedOn w:val="a0"/>
    <w:rsid w:val="006579FF"/>
  </w:style>
  <w:style w:type="character" w:styleId="aa">
    <w:name w:val="Strong"/>
    <w:basedOn w:val="a0"/>
    <w:qFormat/>
    <w:rsid w:val="006579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образование</cp:lastModifiedBy>
  <cp:revision>22</cp:revision>
  <cp:lastPrinted>2015-08-21T06:20:00Z</cp:lastPrinted>
  <dcterms:created xsi:type="dcterms:W3CDTF">2015-08-20T05:13:00Z</dcterms:created>
  <dcterms:modified xsi:type="dcterms:W3CDTF">2015-08-27T12:06:00Z</dcterms:modified>
</cp:coreProperties>
</file>